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F" w:rsidRDefault="00EE2D1F">
      <w:r>
        <w:t>от 06.06.2017</w:t>
      </w:r>
    </w:p>
    <w:p w:rsidR="00EE2D1F" w:rsidRDefault="00EE2D1F"/>
    <w:p w:rsidR="00EE2D1F" w:rsidRDefault="00EE2D1F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EE2D1F" w:rsidRDefault="00EE2D1F">
      <w:r>
        <w:t>1. Общество с ограниченной ответственностью «ПБ Вертикаль-М»  ИНН  7736265697</w:t>
      </w:r>
    </w:p>
    <w:p w:rsidR="00EE2D1F" w:rsidRDefault="00EE2D1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E2D1F"/>
    <w:rsid w:val="00045D12"/>
    <w:rsid w:val="0052439B"/>
    <w:rsid w:val="00B80071"/>
    <w:rsid w:val="00CF2800"/>
    <w:rsid w:val="00E113EE"/>
    <w:rsid w:val="00EC3407"/>
    <w:rsid w:val="00EE2D1F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